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34A" w:rsidRPr="00A4137D" w:rsidRDefault="0053734A" w:rsidP="0053734A">
      <w:pPr>
        <w:spacing w:line="240" w:lineRule="auto"/>
        <w:ind w:right="-284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A4137D">
        <w:rPr>
          <w:rFonts w:ascii="Times New Roman" w:hAnsi="Times New Roman" w:cs="Times New Roman"/>
          <w:sz w:val="16"/>
          <w:szCs w:val="16"/>
          <w:lang w:val="pt-BR"/>
        </w:rPr>
        <w:t>R O M Â N I A</w:t>
      </w:r>
    </w:p>
    <w:p w:rsidR="0053734A" w:rsidRPr="00A4137D" w:rsidRDefault="0053734A" w:rsidP="0053734A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  <w:lang w:val="es-ES"/>
        </w:rPr>
      </w:pPr>
      <w:r w:rsidRPr="00A4137D">
        <w:rPr>
          <w:rFonts w:ascii="Times New Roman" w:hAnsi="Times New Roman" w:cs="Times New Roman"/>
          <w:sz w:val="16"/>
          <w:szCs w:val="16"/>
          <w:lang w:val="es-ES"/>
        </w:rPr>
        <w:t>CONSILIUL JUDEŢEAN MUREŞ</w:t>
      </w:r>
    </w:p>
    <w:p w:rsidR="0053734A" w:rsidRPr="00A4137D" w:rsidRDefault="0053734A" w:rsidP="0053734A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  <w:lang w:val="es-ES"/>
        </w:rPr>
      </w:pPr>
      <w:r w:rsidRPr="00A4137D">
        <w:rPr>
          <w:rFonts w:ascii="Times New Roman" w:hAnsi="Times New Roman" w:cs="Times New Roman"/>
          <w:sz w:val="16"/>
          <w:szCs w:val="16"/>
          <w:lang w:val="es-ES"/>
        </w:rPr>
        <w:t>SERVICIUL DE PAZĂ A OBIECTIVELOR DE INTERES JUDEŢEAN MUREŞ</w:t>
      </w:r>
    </w:p>
    <w:p w:rsidR="0053734A" w:rsidRPr="00A4137D" w:rsidRDefault="0053734A" w:rsidP="0053734A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  <w:lang w:val="pt-BR"/>
        </w:rPr>
      </w:pPr>
      <w:r w:rsidRPr="00A4137D">
        <w:rPr>
          <w:rFonts w:ascii="Times New Roman" w:hAnsi="Times New Roman" w:cs="Times New Roman"/>
          <w:sz w:val="16"/>
          <w:szCs w:val="16"/>
          <w:lang w:val="pt-BR"/>
        </w:rPr>
        <w:t>___________________________________________________________________________</w:t>
      </w:r>
    </w:p>
    <w:p w:rsidR="0053734A" w:rsidRPr="00A4137D" w:rsidRDefault="0053734A" w:rsidP="0053734A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  <w:lang w:val="pt-BR"/>
        </w:rPr>
      </w:pPr>
      <w:r w:rsidRPr="00A4137D">
        <w:rPr>
          <w:rFonts w:ascii="Times New Roman" w:hAnsi="Times New Roman" w:cs="Times New Roman"/>
          <w:sz w:val="16"/>
          <w:szCs w:val="16"/>
          <w:lang w:val="pt-BR"/>
        </w:rPr>
        <w:t>RO-540044, Tîrgu Mures, Strada Cãlãraşilor nr.46</w:t>
      </w:r>
    </w:p>
    <w:p w:rsidR="0053734A" w:rsidRPr="00A4137D" w:rsidRDefault="0053734A" w:rsidP="0053734A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  <w:lang w:val="it-IT"/>
        </w:rPr>
      </w:pPr>
      <w:r w:rsidRPr="00A4137D">
        <w:rPr>
          <w:rFonts w:ascii="Times New Roman" w:hAnsi="Times New Roman" w:cs="Times New Roman"/>
          <w:sz w:val="16"/>
          <w:szCs w:val="16"/>
          <w:lang w:val="it-IT"/>
        </w:rPr>
        <w:t>Telefon : 0265/232382; Fax : 0265/233213</w:t>
      </w:r>
    </w:p>
    <w:p w:rsidR="0053734A" w:rsidRPr="00A4137D" w:rsidRDefault="0053734A" w:rsidP="0053734A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A4137D">
        <w:rPr>
          <w:rFonts w:ascii="Times New Roman" w:hAnsi="Times New Roman" w:cs="Times New Roman"/>
          <w:sz w:val="16"/>
          <w:szCs w:val="16"/>
          <w:lang w:val="it-IT"/>
        </w:rPr>
        <w:t xml:space="preserve">E-mail </w:t>
      </w:r>
      <w:r>
        <w:fldChar w:fldCharType="begin"/>
      </w:r>
      <w:r>
        <w:instrText>HYPERLINK "mailto:spoijmures@yahoo.com"</w:instrText>
      </w:r>
      <w:r>
        <w:fldChar w:fldCharType="separate"/>
      </w:r>
      <w:r w:rsidRPr="00A4137D">
        <w:rPr>
          <w:rStyle w:val="Hyperlink"/>
          <w:sz w:val="16"/>
          <w:szCs w:val="16"/>
          <w:lang w:val="it-IT"/>
        </w:rPr>
        <w:t>spoijmures@yahoo.com</w:t>
      </w:r>
      <w:r>
        <w:fldChar w:fldCharType="end"/>
      </w:r>
    </w:p>
    <w:p w:rsidR="0053734A" w:rsidRPr="00E95F04" w:rsidRDefault="0053734A" w:rsidP="0053734A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Nr. 658/ 08.05.</w:t>
      </w:r>
      <w:r w:rsidRPr="00E95F04">
        <w:rPr>
          <w:rFonts w:ascii="Times New Roman" w:eastAsia="Times New Roman" w:hAnsi="Times New Roman" w:cs="Times New Roman"/>
          <w:sz w:val="24"/>
          <w:szCs w:val="24"/>
        </w:rPr>
        <w:t>2025</w:t>
      </w:r>
    </w:p>
    <w:p w:rsidR="0053734A" w:rsidRPr="00E95F04" w:rsidRDefault="0053734A" w:rsidP="0053734A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5F04">
        <w:rPr>
          <w:rFonts w:ascii="Times New Roman" w:eastAsia="Times New Roman" w:hAnsi="Times New Roman" w:cs="Times New Roman"/>
          <w:b/>
          <w:sz w:val="24"/>
          <w:szCs w:val="24"/>
        </w:rPr>
        <w:t>ANUNȚ</w:t>
      </w:r>
    </w:p>
    <w:p w:rsidR="0053734A" w:rsidRPr="00A45661" w:rsidRDefault="0053734A" w:rsidP="0053734A">
      <w:pPr>
        <w:spacing w:after="30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606062"/>
          <w:sz w:val="24"/>
          <w:szCs w:val="24"/>
        </w:rPr>
      </w:pPr>
    </w:p>
    <w:p w:rsidR="0053734A" w:rsidRPr="009D71A7" w:rsidRDefault="0053734A" w:rsidP="0053734A">
      <w:pPr>
        <w:spacing w:after="3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proofErr w:type="spellStart"/>
      <w:proofErr w:type="gramStart"/>
      <w:r w:rsidRPr="009D71A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temeiul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art.</w:t>
      </w:r>
      <w:proofErr w:type="gram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31 din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Legea-cadru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nr. </w:t>
      </w:r>
      <w:proofErr w:type="gramStart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153/2017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salarizarea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unitară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personalului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plătit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fonduri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>, art.</w:t>
      </w:r>
      <w:proofErr w:type="gramEnd"/>
      <w:r w:rsidRPr="009D71A7">
        <w:rPr>
          <w:rFonts w:ascii="Times New Roman" w:eastAsia="Times New Roman" w:hAnsi="Times New Roman" w:cs="Times New Roman"/>
          <w:color w:val="4B4F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68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1DED">
        <w:rPr>
          <w:rFonts w:ascii="Times New Roman" w:eastAsia="Times New Roman" w:hAnsi="Times New Roman" w:cs="Times New Roman"/>
          <w:sz w:val="24"/>
          <w:szCs w:val="24"/>
        </w:rPr>
        <w:t>86</w:t>
      </w:r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Regulamentul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71A7"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 w:rsidRPr="009D71A7">
        <w:rPr>
          <w:rFonts w:ascii="Times New Roman" w:hAnsi="Times New Roman" w:cs="Times New Roman"/>
          <w:bCs/>
          <w:sz w:val="24"/>
          <w:szCs w:val="24"/>
        </w:rPr>
        <w:t>cadru</w:t>
      </w:r>
      <w:proofErr w:type="spellEnd"/>
      <w:r w:rsidRPr="009D7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1A7">
        <w:rPr>
          <w:rFonts w:ascii="Times New Roman" w:hAnsi="Times New Roman" w:cs="Times New Roman"/>
          <w:bCs/>
          <w:sz w:val="24"/>
          <w:szCs w:val="24"/>
        </w:rPr>
        <w:t>privind</w:t>
      </w:r>
      <w:proofErr w:type="spellEnd"/>
      <w:r w:rsidRPr="009D7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1A7">
        <w:rPr>
          <w:rFonts w:ascii="Times New Roman" w:hAnsi="Times New Roman" w:cs="Times New Roman"/>
          <w:bCs/>
          <w:sz w:val="24"/>
          <w:szCs w:val="24"/>
        </w:rPr>
        <w:t>organizarea</w:t>
      </w:r>
      <w:proofErr w:type="spellEnd"/>
      <w:r w:rsidRPr="009D7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1A7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9D7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1A7">
        <w:rPr>
          <w:rFonts w:ascii="Times New Roman" w:hAnsi="Times New Roman" w:cs="Times New Roman"/>
          <w:bCs/>
          <w:sz w:val="24"/>
          <w:szCs w:val="24"/>
        </w:rPr>
        <w:t>dezvoltarea</w:t>
      </w:r>
      <w:proofErr w:type="spellEnd"/>
      <w:r w:rsidRPr="009D7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1A7">
        <w:rPr>
          <w:rFonts w:ascii="Times New Roman" w:hAnsi="Times New Roman" w:cs="Times New Roman"/>
          <w:bCs/>
          <w:sz w:val="24"/>
          <w:szCs w:val="24"/>
        </w:rPr>
        <w:t>carierei</w:t>
      </w:r>
      <w:proofErr w:type="spellEnd"/>
      <w:r w:rsidRPr="009D7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1A7">
        <w:rPr>
          <w:rFonts w:ascii="Times New Roman" w:hAnsi="Times New Roman" w:cs="Times New Roman"/>
          <w:bCs/>
          <w:sz w:val="24"/>
          <w:szCs w:val="24"/>
        </w:rPr>
        <w:t>personalului</w:t>
      </w:r>
      <w:proofErr w:type="spellEnd"/>
      <w:r w:rsidRPr="009D71A7">
        <w:rPr>
          <w:rFonts w:ascii="Times New Roman" w:hAnsi="Times New Roman" w:cs="Times New Roman"/>
          <w:bCs/>
          <w:sz w:val="24"/>
          <w:szCs w:val="24"/>
        </w:rPr>
        <w:t xml:space="preserve"> contractual din </w:t>
      </w:r>
      <w:proofErr w:type="spellStart"/>
      <w:r w:rsidRPr="009D71A7">
        <w:rPr>
          <w:rFonts w:ascii="Times New Roman" w:hAnsi="Times New Roman" w:cs="Times New Roman"/>
          <w:bCs/>
          <w:sz w:val="24"/>
          <w:szCs w:val="24"/>
        </w:rPr>
        <w:t>sectorul</w:t>
      </w:r>
      <w:proofErr w:type="spellEnd"/>
      <w:r w:rsidRPr="009D7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1A7">
        <w:rPr>
          <w:rFonts w:ascii="Times New Roman" w:hAnsi="Times New Roman" w:cs="Times New Roman"/>
          <w:bCs/>
          <w:sz w:val="24"/>
          <w:szCs w:val="24"/>
        </w:rPr>
        <w:t>bugetar</w:t>
      </w:r>
      <w:proofErr w:type="spellEnd"/>
      <w:r w:rsidRPr="009D7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1A7">
        <w:rPr>
          <w:rFonts w:ascii="Times New Roman" w:hAnsi="Times New Roman" w:cs="Times New Roman"/>
          <w:bCs/>
          <w:sz w:val="24"/>
          <w:szCs w:val="24"/>
        </w:rPr>
        <w:t>plătit</w:t>
      </w:r>
      <w:proofErr w:type="spellEnd"/>
      <w:r w:rsidRPr="009D71A7">
        <w:rPr>
          <w:rFonts w:ascii="Times New Roman" w:hAnsi="Times New Roman" w:cs="Times New Roman"/>
          <w:bCs/>
          <w:sz w:val="24"/>
          <w:szCs w:val="24"/>
        </w:rPr>
        <w:t xml:space="preserve"> din </w:t>
      </w:r>
      <w:proofErr w:type="spellStart"/>
      <w:r w:rsidRPr="009D71A7">
        <w:rPr>
          <w:rFonts w:ascii="Times New Roman" w:hAnsi="Times New Roman" w:cs="Times New Roman"/>
          <w:bCs/>
          <w:sz w:val="24"/>
          <w:szCs w:val="24"/>
        </w:rPr>
        <w:t>fonduri</w:t>
      </w:r>
      <w:proofErr w:type="spellEnd"/>
      <w:r w:rsidRPr="009D7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71A7">
        <w:rPr>
          <w:rFonts w:ascii="Times New Roman" w:hAnsi="Times New Roman" w:cs="Times New Roman"/>
          <w:bCs/>
          <w:sz w:val="24"/>
          <w:szCs w:val="24"/>
        </w:rPr>
        <w:t>publice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aprobat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Hotărârea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nr. </w:t>
      </w:r>
      <w:proofErr w:type="gramStart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1336/2022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nr.</w:t>
      </w:r>
      <w:proofErr w:type="gram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53/2003 –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Codul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Muncii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republicată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1A7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9D71A7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53734A" w:rsidRDefault="0053734A" w:rsidP="0053734A">
      <w:pPr>
        <w:spacing w:after="3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Serviciul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Pază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Obiectivelor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Județean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Mureș</w:t>
      </w:r>
      <w:proofErr w:type="spellEnd"/>
      <w:r w:rsidRPr="004F79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791D">
        <w:rPr>
          <w:rFonts w:ascii="Times New Roman" w:eastAsia="Times New Roman" w:hAnsi="Times New Roman" w:cs="Times New Roman"/>
          <w:sz w:val="24"/>
          <w:szCs w:val="24"/>
        </w:rPr>
        <w:t>organizează</w:t>
      </w:r>
      <w:proofErr w:type="spellEnd"/>
      <w:r w:rsidRPr="004F79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4122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examen</w:t>
      </w:r>
      <w:proofErr w:type="spellEnd"/>
      <w:r w:rsidRPr="00794122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794122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promovare</w:t>
      </w:r>
      <w:proofErr w:type="spellEnd"/>
      <w:r w:rsidRPr="00794122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treapta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profesională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imediat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superioară</w:t>
      </w:r>
      <w:proofErr w:type="spellEnd"/>
      <w:r w:rsidRPr="00794122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794122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personalului</w:t>
      </w:r>
      <w:proofErr w:type="spellEnd"/>
      <w:r w:rsidRPr="00794122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contractual, </w:t>
      </w:r>
      <w:proofErr w:type="spellStart"/>
      <w:r w:rsidRPr="00794122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794122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C04FEB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data de</w:t>
      </w:r>
      <w:r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28</w:t>
      </w:r>
      <w:r w:rsidRPr="00C04FEB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04FEB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mai</w:t>
      </w:r>
      <w:proofErr w:type="spellEnd"/>
      <w:r w:rsidRPr="00C04FEB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2025</w:t>
      </w:r>
      <w:r w:rsidRPr="00794122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, </w:t>
      </w:r>
      <w:r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la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sediul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instituției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din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Mureș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str.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Călăraș</w:t>
      </w:r>
      <w:r w:rsidRPr="0071727A">
        <w:rPr>
          <w:rFonts w:ascii="Times New Roman" w:eastAsia="Times New Roman" w:hAnsi="Times New Roman" w:cs="Times New Roman"/>
          <w:sz w:val="24"/>
          <w:szCs w:val="24"/>
        </w:rPr>
        <w:t>ilor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>, nr. 46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astfel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3734A" w:rsidRDefault="0053734A" w:rsidP="0053734A">
      <w:pPr>
        <w:spacing w:after="3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734A" w:rsidRPr="00A53D98" w:rsidRDefault="0053734A" w:rsidP="0053734A">
      <w:pPr>
        <w:spacing w:after="3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A53D98">
        <w:rPr>
          <w:rFonts w:ascii="Times New Roman" w:eastAsia="Times New Roman" w:hAnsi="Times New Roman" w:cs="Times New Roman"/>
          <w:b/>
          <w:sz w:val="24"/>
          <w:szCs w:val="24"/>
        </w:rPr>
        <w:t xml:space="preserve">     I. </w:t>
      </w:r>
      <w:proofErr w:type="spellStart"/>
      <w:r w:rsidRPr="00A53D98">
        <w:rPr>
          <w:rFonts w:ascii="Times New Roman" w:eastAsia="Times New Roman" w:hAnsi="Times New Roman" w:cs="Times New Roman"/>
          <w:b/>
          <w:sz w:val="24"/>
          <w:szCs w:val="24"/>
        </w:rPr>
        <w:t>Ora</w:t>
      </w:r>
      <w:proofErr w:type="spellEnd"/>
      <w:r w:rsidRPr="00A53D9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09</w:t>
      </w:r>
      <w:r w:rsidRPr="00A53D9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:00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A53D9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-</w:t>
      </w:r>
      <w:r w:rsidRPr="00A53D9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53D98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examen</w:t>
      </w:r>
      <w:proofErr w:type="spellEnd"/>
      <w:r w:rsidRPr="00A53D98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A53D98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promovare</w:t>
      </w:r>
      <w:proofErr w:type="spellEnd"/>
      <w:r w:rsidRPr="00A53D98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53D98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A53D98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53D98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treapta</w:t>
      </w:r>
      <w:proofErr w:type="spellEnd"/>
      <w:r w:rsidRPr="00A53D98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53D98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profesională</w:t>
      </w:r>
      <w:proofErr w:type="spellEnd"/>
      <w:r w:rsidRPr="00A53D98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 w:rsidRPr="00A53D98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imediat</w:t>
      </w:r>
      <w:proofErr w:type="spellEnd"/>
      <w:r w:rsidRPr="00A53D98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53D98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superioară</w:t>
      </w:r>
      <w:proofErr w:type="spellEnd"/>
      <w:r w:rsidRPr="00A53D98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a </w:t>
      </w:r>
      <w:proofErr w:type="spellStart"/>
      <w:proofErr w:type="gramStart"/>
      <w:r w:rsidRPr="00A53D98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personalului</w:t>
      </w:r>
      <w:proofErr w:type="spellEnd"/>
      <w:proofErr w:type="gramEnd"/>
      <w:r w:rsidRPr="00A53D98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contractual </w:t>
      </w:r>
      <w:proofErr w:type="spellStart"/>
      <w:r w:rsidRPr="00A53D98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încadrat</w:t>
      </w:r>
      <w:proofErr w:type="spellEnd"/>
      <w:r w:rsidRPr="00A53D98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53D98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A53D98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53D98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funcția</w:t>
      </w:r>
      <w:proofErr w:type="spellEnd"/>
      <w:r w:rsidRPr="00A53D98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de operator </w:t>
      </w:r>
      <w:proofErr w:type="spellStart"/>
      <w:r w:rsidRPr="00A53D98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dispecer</w:t>
      </w:r>
      <w:proofErr w:type="spellEnd"/>
      <w:r w:rsidRPr="00A53D98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tr. III din </w:t>
      </w:r>
      <w:proofErr w:type="spellStart"/>
      <w:r w:rsidRPr="00A53D98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cadrul</w:t>
      </w:r>
      <w:proofErr w:type="spellEnd"/>
      <w:r w:rsidRPr="00A53D98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53D98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Serviciului</w:t>
      </w:r>
      <w:proofErr w:type="spellEnd"/>
      <w:r w:rsidRPr="00A53D98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53D98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Informatică</w:t>
      </w:r>
      <w:proofErr w:type="spellEnd"/>
      <w:r w:rsidRPr="00A53D98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A53D98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Administrativ</w:t>
      </w:r>
      <w:proofErr w:type="spellEnd"/>
      <w:r w:rsidRPr="00A53D98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A53D98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Dispecerat</w:t>
      </w:r>
      <w:proofErr w:type="spellEnd"/>
      <w:r w:rsidRPr="00A53D98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53D98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A53D98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53D98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Pregătire</w:t>
      </w:r>
      <w:proofErr w:type="spellEnd"/>
      <w:r w:rsidRPr="00A53D98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53D98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Profesională</w:t>
      </w:r>
      <w:proofErr w:type="spellEnd"/>
      <w:r w:rsidRPr="00A53D98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53734A" w:rsidRPr="00E83637" w:rsidRDefault="0053734A" w:rsidP="0053734A">
      <w:pPr>
        <w:spacing w:after="3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734A" w:rsidRPr="0071727A" w:rsidRDefault="0053734A" w:rsidP="0053734A">
      <w:pPr>
        <w:shd w:val="clear" w:color="auto" w:fill="FFFFFF"/>
        <w:spacing w:after="30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participa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examenul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promovare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candidaţii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trebuie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1727A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proofErr w:type="gram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îndeplinească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următoarele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condiţii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3734A" w:rsidRPr="0071727A" w:rsidRDefault="0053734A" w:rsidP="0053734A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aibă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cel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puţin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ani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vechime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treapta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 din care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promovează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3734A" w:rsidRPr="0071727A" w:rsidRDefault="0053734A" w:rsidP="0053734A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71727A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fi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obţinut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calificativul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foarte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bine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” la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evaluarea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performanţelor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profesionale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individuale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cel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puţin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două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ori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ultimii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ani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aceştia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s-au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aflat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activitate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734A" w:rsidRPr="0071727A" w:rsidRDefault="0053734A" w:rsidP="0053734A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3734A" w:rsidRDefault="0053734A" w:rsidP="0053734A">
      <w:pPr>
        <w:shd w:val="clear" w:color="auto" w:fill="FFFFFF"/>
        <w:spacing w:after="30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proofErr w:type="spellStart"/>
      <w:proofErr w:type="gramStart"/>
      <w:r w:rsidRPr="0071727A">
        <w:rPr>
          <w:rFonts w:ascii="Times New Roman" w:eastAsia="Times New Roman" w:hAnsi="Times New Roman" w:cs="Times New Roman"/>
          <w:sz w:val="24"/>
          <w:szCs w:val="24"/>
        </w:rPr>
        <w:t>Examenul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promovare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constă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susținerea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probe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scrise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53734A" w:rsidRPr="0071727A" w:rsidRDefault="0053734A" w:rsidP="0053734A">
      <w:pPr>
        <w:shd w:val="clear" w:color="auto" w:fill="FFFFFF"/>
        <w:spacing w:after="30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3734A" w:rsidRPr="0071727A" w:rsidRDefault="0053734A" w:rsidP="0053734A">
      <w:p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Dosarul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înscriere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examen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proofErr w:type="gramStart"/>
      <w:r w:rsidRPr="0071727A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depune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sediul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Serviciului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Paza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Obiectivelor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Județean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Mureș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din 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Tg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Mureș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Calaraș</w:t>
      </w:r>
      <w:r w:rsidRPr="0071727A">
        <w:rPr>
          <w:rFonts w:ascii="Times New Roman" w:eastAsia="Times New Roman" w:hAnsi="Times New Roman" w:cs="Times New Roman"/>
          <w:sz w:val="24"/>
          <w:szCs w:val="24"/>
        </w:rPr>
        <w:t>ilor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>, nr. 46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71727A">
        <w:rPr>
          <w:rFonts w:ascii="Times New Roman" w:eastAsia="Times New Roman" w:hAnsi="Times New Roman" w:cs="Times New Roman"/>
          <w:sz w:val="24"/>
          <w:szCs w:val="24"/>
        </w:rPr>
        <w:t>ompartime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resurse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umane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termen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10</w:t>
      </w:r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zile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lucrătoare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de la data 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publicării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anunțului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cuprinde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3734A" w:rsidRPr="0071727A" w:rsidRDefault="0053734A" w:rsidP="0053734A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cererea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însc</w:t>
      </w:r>
      <w:r>
        <w:rPr>
          <w:rFonts w:ascii="Times New Roman" w:eastAsia="Times New Roman" w:hAnsi="Times New Roman" w:cs="Times New Roman"/>
          <w:sz w:val="24"/>
          <w:szCs w:val="24"/>
        </w:rPr>
        <w:t>riere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examen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adresată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conducătorului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instituț</w:t>
      </w:r>
      <w:r w:rsidRPr="0071727A">
        <w:rPr>
          <w:rFonts w:ascii="Times New Roman" w:eastAsia="Times New Roman" w:hAnsi="Times New Roman" w:cs="Times New Roman"/>
          <w:sz w:val="24"/>
          <w:szCs w:val="24"/>
        </w:rPr>
        <w:t>iei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3734A" w:rsidRPr="0071727A" w:rsidRDefault="0053734A" w:rsidP="0053734A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adeverință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vederea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atestării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vechimii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treapta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profesională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41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din care se </w:t>
      </w:r>
      <w:proofErr w:type="spellStart"/>
      <w:r w:rsidRPr="00794122">
        <w:rPr>
          <w:rFonts w:ascii="Times New Roman" w:hAnsi="Times New Roman" w:cs="Times New Roman"/>
          <w:sz w:val="24"/>
          <w:szCs w:val="24"/>
          <w:shd w:val="clear" w:color="auto" w:fill="FFFFFF"/>
        </w:rPr>
        <w:t>promovează</w:t>
      </w:r>
      <w:proofErr w:type="spellEnd"/>
      <w:r w:rsidRPr="0079412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3734A" w:rsidRPr="0071727A" w:rsidRDefault="0053734A" w:rsidP="0053734A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71727A">
        <w:rPr>
          <w:rFonts w:ascii="Times New Roman" w:eastAsia="Times New Roman" w:hAnsi="Times New Roman" w:cs="Times New Roman"/>
          <w:sz w:val="24"/>
          <w:szCs w:val="24"/>
        </w:rPr>
        <w:t>copii</w:t>
      </w:r>
      <w:proofErr w:type="spellEnd"/>
      <w:proofErr w:type="gram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cel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puțin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rapoarte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evaluare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performanţelor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profesionale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individuale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ultimii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ani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angajatul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s-a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aflat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activitate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la care a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obținut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calificativul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foarte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bine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>”.</w:t>
      </w:r>
    </w:p>
    <w:p w:rsidR="0053734A" w:rsidRPr="0071727A" w:rsidRDefault="0053734A" w:rsidP="0053734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3734A" w:rsidRDefault="0053734A" w:rsidP="0053734A">
      <w:pPr>
        <w:shd w:val="clear" w:color="auto" w:fill="FFFFFF"/>
        <w:spacing w:after="0" w:line="240" w:lineRule="auto"/>
        <w:ind w:left="300"/>
        <w:textAlignment w:val="baseline"/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Bibliografia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tematica</w:t>
      </w:r>
      <w:proofErr w:type="spellEnd"/>
    </w:p>
    <w:p w:rsidR="0053734A" w:rsidRPr="00E95F04" w:rsidRDefault="0053734A" w:rsidP="0053734A">
      <w:pPr>
        <w:shd w:val="clear" w:color="auto" w:fill="FFFFFF"/>
        <w:spacing w:after="0" w:line="240" w:lineRule="auto"/>
        <w:ind w:left="300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</w:p>
    <w:p w:rsidR="0053734A" w:rsidRPr="0071727A" w:rsidRDefault="0053734A" w:rsidP="0053734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1727A">
        <w:rPr>
          <w:rFonts w:ascii="Times New Roman" w:hAnsi="Times New Roman" w:cs="Times New Roman"/>
          <w:sz w:val="24"/>
          <w:szCs w:val="24"/>
        </w:rPr>
        <w:t>1. Legea  nr. 333/2003  privind paza obie</w:t>
      </w:r>
      <w:r>
        <w:rPr>
          <w:rFonts w:ascii="Times New Roman" w:hAnsi="Times New Roman" w:cs="Times New Roman"/>
          <w:sz w:val="24"/>
          <w:szCs w:val="24"/>
        </w:rPr>
        <w:t>ctivelor, bunurilor, valorilor și protecția persoanelor, republicată cu modificările și completă</w:t>
      </w:r>
      <w:r w:rsidRPr="0071727A">
        <w:rPr>
          <w:rFonts w:ascii="Times New Roman" w:hAnsi="Times New Roman" w:cs="Times New Roman"/>
          <w:sz w:val="24"/>
          <w:szCs w:val="24"/>
        </w:rPr>
        <w:t>rile ulterioare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96135">
        <w:rPr>
          <w:rFonts w:ascii="Times New Roman" w:hAnsi="Times New Roman" w:cs="Times New Roman"/>
          <w:sz w:val="24"/>
          <w:szCs w:val="24"/>
        </w:rPr>
        <w:t>cu tematica: Capitoulul I</w:t>
      </w:r>
      <w:r>
        <w:rPr>
          <w:rFonts w:ascii="Times New Roman" w:hAnsi="Times New Roman" w:cs="Times New Roman"/>
          <w:sz w:val="24"/>
          <w:szCs w:val="24"/>
        </w:rPr>
        <w:t>, II, III, IV, V, VI, VII</w:t>
      </w:r>
      <w:r w:rsidRPr="0071727A">
        <w:rPr>
          <w:rFonts w:ascii="Times New Roman" w:hAnsi="Times New Roman" w:cs="Times New Roman"/>
          <w:sz w:val="24"/>
          <w:szCs w:val="24"/>
        </w:rPr>
        <w:t>;</w:t>
      </w:r>
    </w:p>
    <w:p w:rsidR="0053734A" w:rsidRDefault="0053734A" w:rsidP="0053734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1727A">
        <w:rPr>
          <w:rFonts w:ascii="Times New Roman" w:hAnsi="Times New Roman" w:cs="Times New Roman"/>
          <w:sz w:val="24"/>
          <w:szCs w:val="24"/>
        </w:rPr>
        <w:t>2.  H.G. nr. 301/2012 privind aplicarea Normelor metodologice de aplicare a Legii nr. 333/2003 privind paza obiectivelor, bunurilor, valori</w:t>
      </w:r>
      <w:r>
        <w:rPr>
          <w:rFonts w:ascii="Times New Roman" w:hAnsi="Times New Roman" w:cs="Times New Roman"/>
          <w:sz w:val="24"/>
          <w:szCs w:val="24"/>
        </w:rPr>
        <w:t>lor ș</w:t>
      </w:r>
      <w:r w:rsidRPr="0071727A">
        <w:rPr>
          <w:rFonts w:ascii="Times New Roman" w:hAnsi="Times New Roman" w:cs="Times New Roman"/>
          <w:sz w:val="24"/>
          <w:szCs w:val="24"/>
        </w:rPr>
        <w:t>i pr</w:t>
      </w:r>
      <w:r>
        <w:rPr>
          <w:rFonts w:ascii="Times New Roman" w:hAnsi="Times New Roman" w:cs="Times New Roman"/>
          <w:sz w:val="24"/>
          <w:szCs w:val="24"/>
        </w:rPr>
        <w:t xml:space="preserve">otectia persoanelor, republicată cu </w:t>
      </w:r>
      <w:r>
        <w:rPr>
          <w:rFonts w:ascii="Times New Roman" w:hAnsi="Times New Roman" w:cs="Times New Roman"/>
          <w:sz w:val="24"/>
          <w:szCs w:val="24"/>
        </w:rPr>
        <w:lastRenderedPageBreak/>
        <w:t>modificările și completă</w:t>
      </w:r>
      <w:r w:rsidRPr="0071727A">
        <w:rPr>
          <w:rFonts w:ascii="Times New Roman" w:hAnsi="Times New Roman" w:cs="Times New Roman"/>
          <w:sz w:val="24"/>
          <w:szCs w:val="24"/>
        </w:rPr>
        <w:t>rile ulterioare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96135">
        <w:rPr>
          <w:rFonts w:ascii="Times New Roman" w:hAnsi="Times New Roman" w:cs="Times New Roman"/>
          <w:sz w:val="24"/>
          <w:szCs w:val="24"/>
        </w:rPr>
        <w:t>cu tematica: Capitoulul I</w:t>
      </w:r>
      <w:r>
        <w:rPr>
          <w:rFonts w:ascii="Times New Roman" w:hAnsi="Times New Roman" w:cs="Times New Roman"/>
          <w:sz w:val="24"/>
          <w:szCs w:val="24"/>
        </w:rPr>
        <w:t>, II, III, IV, V, VI, ANEXA nr. 11 la normele metodologice-Capitolul I</w:t>
      </w:r>
      <w:r w:rsidRPr="0071727A">
        <w:rPr>
          <w:rFonts w:ascii="Times New Roman" w:hAnsi="Times New Roman" w:cs="Times New Roman"/>
          <w:sz w:val="24"/>
          <w:szCs w:val="24"/>
        </w:rPr>
        <w:t>;</w:t>
      </w:r>
    </w:p>
    <w:p w:rsidR="0053734A" w:rsidRDefault="0053734A" w:rsidP="0053734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CB614B">
        <w:rPr>
          <w:rFonts w:ascii="Times New Roman" w:hAnsi="Times New Roman" w:cs="Times New Roman"/>
          <w:sz w:val="24"/>
          <w:szCs w:val="24"/>
        </w:rPr>
        <w:t>Legea nr. 295/2004  privind regimul armelor și al munițiilor, cu modificările și completările ulterioare</w:t>
      </w:r>
      <w:r>
        <w:rPr>
          <w:rFonts w:ascii="Times New Roman" w:hAnsi="Times New Roman" w:cs="Times New Roman"/>
          <w:sz w:val="24"/>
          <w:szCs w:val="24"/>
        </w:rPr>
        <w:t>, cu tematica:</w:t>
      </w:r>
      <w:r w:rsidRPr="00CB614B">
        <w:rPr>
          <w:rFonts w:ascii="Times New Roman" w:hAnsi="Times New Roman" w:cs="Times New Roman"/>
          <w:sz w:val="24"/>
          <w:szCs w:val="24"/>
        </w:rPr>
        <w:t xml:space="preserve"> Capitolul 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614B">
        <w:rPr>
          <w:rFonts w:ascii="Times New Roman" w:hAnsi="Times New Roman" w:cs="Times New Roman"/>
          <w:sz w:val="24"/>
          <w:szCs w:val="24"/>
        </w:rPr>
        <w:t>II,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614B">
        <w:rPr>
          <w:rFonts w:ascii="Times New Roman" w:hAnsi="Times New Roman" w:cs="Times New Roman"/>
          <w:sz w:val="24"/>
          <w:szCs w:val="24"/>
        </w:rPr>
        <w:t>III,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614B">
        <w:rPr>
          <w:rFonts w:ascii="Times New Roman" w:hAnsi="Times New Roman" w:cs="Times New Roman"/>
          <w:sz w:val="24"/>
          <w:szCs w:val="24"/>
        </w:rPr>
        <w:t xml:space="preserve"> IV,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614B">
        <w:rPr>
          <w:rFonts w:ascii="Times New Roman" w:hAnsi="Times New Roman" w:cs="Times New Roman"/>
          <w:sz w:val="24"/>
          <w:szCs w:val="24"/>
        </w:rPr>
        <w:t>V,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614B">
        <w:rPr>
          <w:rFonts w:ascii="Times New Roman" w:hAnsi="Times New Roman" w:cs="Times New Roman"/>
          <w:sz w:val="24"/>
          <w:szCs w:val="24"/>
        </w:rPr>
        <w:t>VI.</w:t>
      </w:r>
    </w:p>
    <w:p w:rsidR="0053734A" w:rsidRDefault="0053734A" w:rsidP="0053734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B614B">
        <w:rPr>
          <w:rFonts w:ascii="Times New Roman" w:hAnsi="Times New Roman" w:cs="Times New Roman"/>
          <w:sz w:val="24"/>
          <w:szCs w:val="24"/>
        </w:rPr>
        <w:t>Legea nr. 307/2006 privind apărarea împotriva incendiilor</w:t>
      </w:r>
      <w:r>
        <w:rPr>
          <w:rFonts w:ascii="Times New Roman" w:hAnsi="Times New Roman" w:cs="Times New Roman"/>
          <w:sz w:val="24"/>
          <w:szCs w:val="24"/>
        </w:rPr>
        <w:t>, cu tematica: Capitolul I, II, IV;</w:t>
      </w:r>
    </w:p>
    <w:p w:rsidR="0053734A" w:rsidRPr="00CB614B" w:rsidRDefault="0053734A" w:rsidP="0053734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Legea nr. 319/2006 a securității și sănătății în muncă.</w:t>
      </w:r>
    </w:p>
    <w:p w:rsidR="0053734A" w:rsidRPr="00CB614B" w:rsidRDefault="0053734A" w:rsidP="0053734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3734A" w:rsidRDefault="0053734A" w:rsidP="0053734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3734A" w:rsidRDefault="0053734A" w:rsidP="0053734A">
      <w:pPr>
        <w:pStyle w:val="NoSpacing"/>
        <w:jc w:val="both"/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A53D98">
        <w:rPr>
          <w:rFonts w:ascii="Times New Roman" w:hAnsi="Times New Roman" w:cs="Times New Roman"/>
          <w:sz w:val="24"/>
          <w:szCs w:val="24"/>
        </w:rPr>
        <w:t xml:space="preserve">     </w:t>
      </w:r>
      <w:r w:rsidRPr="00A53D98">
        <w:rPr>
          <w:rFonts w:ascii="Times New Roman" w:hAnsi="Times New Roman" w:cs="Times New Roman"/>
          <w:b/>
          <w:sz w:val="24"/>
          <w:szCs w:val="24"/>
        </w:rPr>
        <w:t>II. O</w:t>
      </w:r>
      <w:r>
        <w:rPr>
          <w:rFonts w:ascii="Times New Roman" w:hAnsi="Times New Roman" w:cs="Times New Roman"/>
          <w:b/>
          <w:sz w:val="24"/>
          <w:szCs w:val="24"/>
        </w:rPr>
        <w:t>ra 10</w:t>
      </w:r>
      <w:r w:rsidRPr="00A53D98">
        <w:rPr>
          <w:rFonts w:ascii="Times New Roman" w:hAnsi="Times New Roman" w:cs="Times New Roman"/>
          <w:b/>
          <w:sz w:val="24"/>
          <w:szCs w:val="24"/>
        </w:rPr>
        <w:t>:00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3D98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D98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examen de promovare în treapta profesională imediat superioară a personalului contractual încadrat în funcția de operator dispecer, debutant din cadrul Serviciului Informatică, Administrativ</w:t>
      </w:r>
      <w:r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r w:rsidRPr="00A53D98"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Dispecerat</w:t>
      </w:r>
      <w:r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și Pregătire Profesională.</w:t>
      </w:r>
    </w:p>
    <w:p w:rsidR="0053734A" w:rsidRDefault="0053734A" w:rsidP="0053734A">
      <w:pPr>
        <w:pStyle w:val="NoSpacing"/>
        <w:jc w:val="both"/>
        <w:rPr>
          <w:rStyle w:val="Stro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53734A" w:rsidRDefault="0053734A" w:rsidP="0053734A">
      <w:pPr>
        <w:shd w:val="clear" w:color="auto" w:fill="FFFFFF"/>
        <w:spacing w:after="384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proofErr w:type="spellStart"/>
      <w:proofErr w:type="gramStart"/>
      <w:r w:rsidRPr="00A53D98">
        <w:rPr>
          <w:rFonts w:ascii="Times New Roman" w:eastAsia="Times New Roman" w:hAnsi="Times New Roman" w:cs="Times New Roman"/>
          <w:sz w:val="24"/>
          <w:szCs w:val="24"/>
        </w:rPr>
        <w:t>Persoana</w:t>
      </w:r>
      <w:proofErr w:type="spellEnd"/>
      <w:r w:rsidRPr="00A53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3D98">
        <w:rPr>
          <w:rFonts w:ascii="Times New Roman" w:eastAsia="Times New Roman" w:hAnsi="Times New Roman" w:cs="Times New Roman"/>
          <w:sz w:val="24"/>
          <w:szCs w:val="24"/>
        </w:rPr>
        <w:t>încadrată</w:t>
      </w:r>
      <w:proofErr w:type="spellEnd"/>
      <w:r w:rsidRPr="00A53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3D98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A53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3D98">
        <w:rPr>
          <w:rFonts w:ascii="Times New Roman" w:eastAsia="Times New Roman" w:hAnsi="Times New Roman" w:cs="Times New Roman"/>
          <w:sz w:val="24"/>
          <w:szCs w:val="24"/>
        </w:rPr>
        <w:t>funcție</w:t>
      </w:r>
      <w:proofErr w:type="spellEnd"/>
      <w:r w:rsidRPr="00A53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3D98">
        <w:rPr>
          <w:rFonts w:ascii="Times New Roman" w:eastAsia="Times New Roman" w:hAnsi="Times New Roman" w:cs="Times New Roman"/>
          <w:sz w:val="24"/>
          <w:szCs w:val="24"/>
        </w:rPr>
        <w:t>contractuală</w:t>
      </w:r>
      <w:proofErr w:type="spellEnd"/>
      <w:r w:rsidRPr="00A53D98">
        <w:rPr>
          <w:rFonts w:ascii="Times New Roman" w:eastAsia="Times New Roman" w:hAnsi="Times New Roman" w:cs="Times New Roman"/>
          <w:sz w:val="24"/>
          <w:szCs w:val="24"/>
        </w:rPr>
        <w:t xml:space="preserve"> de debutant </w:t>
      </w:r>
      <w:proofErr w:type="spellStart"/>
      <w:r w:rsidRPr="00A53D98">
        <w:rPr>
          <w:rFonts w:ascii="Times New Roman" w:eastAsia="Times New Roman" w:hAnsi="Times New Roman" w:cs="Times New Roman"/>
          <w:sz w:val="24"/>
          <w:szCs w:val="24"/>
        </w:rPr>
        <w:t>promovează</w:t>
      </w:r>
      <w:proofErr w:type="spellEnd"/>
      <w:r w:rsidRPr="00A53D98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A53D98">
        <w:rPr>
          <w:rFonts w:ascii="Times New Roman" w:eastAsia="Times New Roman" w:hAnsi="Times New Roman" w:cs="Times New Roman"/>
          <w:sz w:val="24"/>
          <w:szCs w:val="24"/>
        </w:rPr>
        <w:t>sfârșitul</w:t>
      </w:r>
      <w:proofErr w:type="spellEnd"/>
      <w:r w:rsidRPr="00A53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3D98">
        <w:rPr>
          <w:rFonts w:ascii="Times New Roman" w:eastAsia="Times New Roman" w:hAnsi="Times New Roman" w:cs="Times New Roman"/>
          <w:sz w:val="24"/>
          <w:szCs w:val="24"/>
        </w:rPr>
        <w:t>perioadei</w:t>
      </w:r>
      <w:proofErr w:type="spellEnd"/>
      <w:r w:rsidRPr="00A53D98">
        <w:rPr>
          <w:rFonts w:ascii="Times New Roman" w:eastAsia="Times New Roman" w:hAnsi="Times New Roman" w:cs="Times New Roman"/>
          <w:sz w:val="24"/>
          <w:szCs w:val="24"/>
        </w:rPr>
        <w:t xml:space="preserve"> de debut </w:t>
      </w:r>
      <w:proofErr w:type="spellStart"/>
      <w:r w:rsidRPr="00A53D98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A53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3D98">
        <w:rPr>
          <w:rFonts w:ascii="Times New Roman" w:eastAsia="Times New Roman" w:hAnsi="Times New Roman" w:cs="Times New Roman"/>
          <w:sz w:val="24"/>
          <w:szCs w:val="24"/>
        </w:rPr>
        <w:t>baza</w:t>
      </w:r>
      <w:proofErr w:type="spellEnd"/>
      <w:r w:rsidRPr="00A53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3D98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 w:rsidRPr="00A53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3D98">
        <w:rPr>
          <w:rFonts w:ascii="Times New Roman" w:eastAsia="Times New Roman" w:hAnsi="Times New Roman" w:cs="Times New Roman"/>
          <w:sz w:val="24"/>
          <w:szCs w:val="24"/>
        </w:rPr>
        <w:t>raport</w:t>
      </w:r>
      <w:proofErr w:type="spellEnd"/>
      <w:r w:rsidRPr="00A53D9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A53D98">
        <w:rPr>
          <w:rFonts w:ascii="Times New Roman" w:eastAsia="Times New Roman" w:hAnsi="Times New Roman" w:cs="Times New Roman"/>
          <w:sz w:val="24"/>
          <w:szCs w:val="24"/>
        </w:rPr>
        <w:t>evaluare</w:t>
      </w:r>
      <w:proofErr w:type="spellEnd"/>
      <w:r w:rsidRPr="00A53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3D98">
        <w:rPr>
          <w:rFonts w:ascii="Times New Roman" w:eastAsia="Times New Roman" w:hAnsi="Times New Roman" w:cs="Times New Roman"/>
          <w:sz w:val="24"/>
          <w:szCs w:val="24"/>
        </w:rPr>
        <w:t>întocmit</w:t>
      </w:r>
      <w:proofErr w:type="spellEnd"/>
      <w:r w:rsidRPr="00A53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3D98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A53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3D98">
        <w:rPr>
          <w:rFonts w:ascii="Times New Roman" w:eastAsia="Times New Roman" w:hAnsi="Times New Roman" w:cs="Times New Roman"/>
          <w:sz w:val="24"/>
          <w:szCs w:val="24"/>
        </w:rPr>
        <w:t>conformitate</w:t>
      </w:r>
      <w:proofErr w:type="spellEnd"/>
      <w:r w:rsidRPr="00A53D98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A53D98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A53D98">
        <w:rPr>
          <w:rFonts w:ascii="Times New Roman" w:eastAsia="Times New Roman" w:hAnsi="Times New Roman" w:cs="Times New Roman"/>
          <w:sz w:val="24"/>
          <w:szCs w:val="24"/>
        </w:rPr>
        <w:t xml:space="preserve"> art.</w:t>
      </w:r>
      <w:proofErr w:type="gramEnd"/>
      <w:r w:rsidRPr="00A53D98">
        <w:rPr>
          <w:rFonts w:ascii="Times New Roman" w:eastAsia="Times New Roman" w:hAnsi="Times New Roman" w:cs="Times New Roman"/>
          <w:sz w:val="24"/>
          <w:szCs w:val="24"/>
        </w:rPr>
        <w:t xml:space="preserve"> 82 din </w:t>
      </w:r>
      <w:proofErr w:type="spellStart"/>
      <w:r w:rsidRPr="00A53D98">
        <w:rPr>
          <w:rFonts w:ascii="Times New Roman" w:eastAsia="Times New Roman" w:hAnsi="Times New Roman" w:cs="Times New Roman"/>
          <w:sz w:val="24"/>
          <w:szCs w:val="24"/>
        </w:rPr>
        <w:t>Regulamentului-cadru</w:t>
      </w:r>
      <w:proofErr w:type="spellEnd"/>
      <w:r w:rsidRPr="00A53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3D98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A53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3D98">
        <w:rPr>
          <w:rFonts w:ascii="Times New Roman" w:eastAsia="Times New Roman" w:hAnsi="Times New Roman" w:cs="Times New Roman"/>
          <w:sz w:val="24"/>
          <w:szCs w:val="24"/>
        </w:rPr>
        <w:t>organizarea</w:t>
      </w:r>
      <w:proofErr w:type="spellEnd"/>
      <w:r w:rsidRPr="00A53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3D98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A53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3D98">
        <w:rPr>
          <w:rFonts w:ascii="Times New Roman" w:eastAsia="Times New Roman" w:hAnsi="Times New Roman" w:cs="Times New Roman"/>
          <w:sz w:val="24"/>
          <w:szCs w:val="24"/>
        </w:rPr>
        <w:t>dezvoltarea</w:t>
      </w:r>
      <w:proofErr w:type="spellEnd"/>
      <w:r w:rsidRPr="00A53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3D98">
        <w:rPr>
          <w:rFonts w:ascii="Times New Roman" w:eastAsia="Times New Roman" w:hAnsi="Times New Roman" w:cs="Times New Roman"/>
          <w:sz w:val="24"/>
          <w:szCs w:val="24"/>
        </w:rPr>
        <w:t>carierei</w:t>
      </w:r>
      <w:proofErr w:type="spellEnd"/>
      <w:r w:rsidRPr="00A53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3D98">
        <w:rPr>
          <w:rFonts w:ascii="Times New Roman" w:eastAsia="Times New Roman" w:hAnsi="Times New Roman" w:cs="Times New Roman"/>
          <w:sz w:val="24"/>
          <w:szCs w:val="24"/>
        </w:rPr>
        <w:t>personalului</w:t>
      </w:r>
      <w:proofErr w:type="spellEnd"/>
      <w:r w:rsidRPr="00A53D98">
        <w:rPr>
          <w:rFonts w:ascii="Times New Roman" w:eastAsia="Times New Roman" w:hAnsi="Times New Roman" w:cs="Times New Roman"/>
          <w:sz w:val="24"/>
          <w:szCs w:val="24"/>
        </w:rPr>
        <w:t xml:space="preserve"> contractual din </w:t>
      </w:r>
      <w:proofErr w:type="spellStart"/>
      <w:r w:rsidRPr="00A53D98">
        <w:rPr>
          <w:rFonts w:ascii="Times New Roman" w:eastAsia="Times New Roman" w:hAnsi="Times New Roman" w:cs="Times New Roman"/>
          <w:sz w:val="24"/>
          <w:szCs w:val="24"/>
        </w:rPr>
        <w:t>sectorul</w:t>
      </w:r>
      <w:proofErr w:type="spellEnd"/>
      <w:r w:rsidRPr="00A53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3D98">
        <w:rPr>
          <w:rFonts w:ascii="Times New Roman" w:eastAsia="Times New Roman" w:hAnsi="Times New Roman" w:cs="Times New Roman"/>
          <w:sz w:val="24"/>
          <w:szCs w:val="24"/>
        </w:rPr>
        <w:t>bugetar</w:t>
      </w:r>
      <w:proofErr w:type="spellEnd"/>
      <w:r w:rsidRPr="00A53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3D98">
        <w:rPr>
          <w:rFonts w:ascii="Times New Roman" w:eastAsia="Times New Roman" w:hAnsi="Times New Roman" w:cs="Times New Roman"/>
          <w:sz w:val="24"/>
          <w:szCs w:val="24"/>
        </w:rPr>
        <w:t>plătit</w:t>
      </w:r>
      <w:proofErr w:type="spellEnd"/>
      <w:r w:rsidRPr="00A53D98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A53D98">
        <w:rPr>
          <w:rFonts w:ascii="Times New Roman" w:eastAsia="Times New Roman" w:hAnsi="Times New Roman" w:cs="Times New Roman"/>
          <w:sz w:val="24"/>
          <w:szCs w:val="24"/>
        </w:rPr>
        <w:t>fonduri</w:t>
      </w:r>
      <w:proofErr w:type="spellEnd"/>
      <w:r w:rsidRPr="00A53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3D98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A53D9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3D98">
        <w:rPr>
          <w:rFonts w:ascii="Times New Roman" w:eastAsia="Times New Roman" w:hAnsi="Times New Roman" w:cs="Times New Roman"/>
          <w:sz w:val="24"/>
          <w:szCs w:val="24"/>
        </w:rPr>
        <w:t>aprobat</w:t>
      </w:r>
      <w:proofErr w:type="spellEnd"/>
      <w:r w:rsidRPr="00A53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3D98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A53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3D98">
        <w:rPr>
          <w:rFonts w:ascii="Times New Roman" w:eastAsia="Times New Roman" w:hAnsi="Times New Roman" w:cs="Times New Roman"/>
          <w:sz w:val="24"/>
          <w:szCs w:val="24"/>
        </w:rPr>
        <w:t>Hotărârea</w:t>
      </w:r>
      <w:proofErr w:type="spellEnd"/>
      <w:r w:rsidRPr="00A53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3D98">
        <w:rPr>
          <w:rFonts w:ascii="Times New Roman" w:eastAsia="Times New Roman" w:hAnsi="Times New Roman" w:cs="Times New Roman"/>
          <w:sz w:val="24"/>
          <w:szCs w:val="24"/>
        </w:rPr>
        <w:t>Guvernului</w:t>
      </w:r>
      <w:proofErr w:type="spellEnd"/>
      <w:r w:rsidRPr="00A53D98">
        <w:rPr>
          <w:rFonts w:ascii="Times New Roman" w:eastAsia="Times New Roman" w:hAnsi="Times New Roman" w:cs="Times New Roman"/>
          <w:sz w:val="24"/>
          <w:szCs w:val="24"/>
        </w:rPr>
        <w:t xml:space="preserve"> nr. 1336/2022;</w:t>
      </w:r>
    </w:p>
    <w:p w:rsidR="0053734A" w:rsidRPr="00A53D98" w:rsidRDefault="0053734A" w:rsidP="0053734A">
      <w:pPr>
        <w:shd w:val="clear" w:color="auto" w:fill="FFFFFF"/>
        <w:spacing w:after="384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3734A" w:rsidRDefault="0053734A" w:rsidP="0053734A">
      <w:pPr>
        <w:shd w:val="clear" w:color="auto" w:fill="FFFFFF"/>
        <w:spacing w:after="384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3D98">
        <w:rPr>
          <w:rFonts w:ascii="Times New Roman" w:eastAsia="Times New Roman" w:hAnsi="Times New Roman" w:cs="Times New Roman"/>
          <w:sz w:val="24"/>
          <w:szCs w:val="24"/>
        </w:rPr>
        <w:t>Condiții</w:t>
      </w:r>
      <w:proofErr w:type="spellEnd"/>
      <w:r w:rsidRPr="00A53D9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A53D98">
        <w:rPr>
          <w:rFonts w:ascii="Times New Roman" w:eastAsia="Times New Roman" w:hAnsi="Times New Roman" w:cs="Times New Roman"/>
          <w:sz w:val="24"/>
          <w:szCs w:val="24"/>
        </w:rPr>
        <w:t>participare</w:t>
      </w:r>
      <w:proofErr w:type="spellEnd"/>
      <w:r w:rsidRPr="00A53D98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A53D98">
        <w:rPr>
          <w:rFonts w:ascii="Times New Roman" w:eastAsia="Times New Roman" w:hAnsi="Times New Roman" w:cs="Times New Roman"/>
          <w:sz w:val="24"/>
          <w:szCs w:val="24"/>
        </w:rPr>
        <w:t>examen</w:t>
      </w:r>
      <w:proofErr w:type="spellEnd"/>
      <w:r w:rsidRPr="00A53D9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3734A" w:rsidRPr="007543A8" w:rsidRDefault="0053734A" w:rsidP="0053734A">
      <w:pPr>
        <w:pStyle w:val="ListParagraph"/>
        <w:numPr>
          <w:ilvl w:val="0"/>
          <w:numId w:val="3"/>
        </w:numPr>
        <w:shd w:val="clear" w:color="auto" w:fill="FFFFFF"/>
        <w:spacing w:after="384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7543A8">
        <w:rPr>
          <w:rFonts w:ascii="Times New Roman" w:eastAsia="Times New Roman" w:hAnsi="Times New Roman" w:cs="Times New Roman"/>
          <w:sz w:val="24"/>
          <w:szCs w:val="24"/>
        </w:rPr>
        <w:t>desfăşurarea</w:t>
      </w:r>
      <w:proofErr w:type="spellEnd"/>
      <w:proofErr w:type="gramEnd"/>
      <w:r w:rsidRPr="00754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43A8">
        <w:rPr>
          <w:rFonts w:ascii="Times New Roman" w:eastAsia="Times New Roman" w:hAnsi="Times New Roman" w:cs="Times New Roman"/>
          <w:sz w:val="24"/>
          <w:szCs w:val="24"/>
        </w:rPr>
        <w:t>activităţii</w:t>
      </w:r>
      <w:proofErr w:type="spellEnd"/>
      <w:r w:rsidRPr="00754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43A8">
        <w:rPr>
          <w:rFonts w:ascii="Times New Roman" w:eastAsia="Times New Roman" w:hAnsi="Times New Roman" w:cs="Times New Roman"/>
          <w:sz w:val="24"/>
          <w:szCs w:val="24"/>
        </w:rPr>
        <w:t>într</w:t>
      </w:r>
      <w:proofErr w:type="spellEnd"/>
      <w:r w:rsidRPr="007543A8">
        <w:rPr>
          <w:rFonts w:ascii="Times New Roman" w:eastAsia="Times New Roman" w:hAnsi="Times New Roman" w:cs="Times New Roman"/>
          <w:sz w:val="24"/>
          <w:szCs w:val="24"/>
        </w:rPr>
        <w:t xml:space="preserve">-o </w:t>
      </w:r>
      <w:proofErr w:type="spellStart"/>
      <w:r w:rsidRPr="007543A8">
        <w:rPr>
          <w:rFonts w:ascii="Times New Roman" w:eastAsia="Times New Roman" w:hAnsi="Times New Roman" w:cs="Times New Roman"/>
          <w:sz w:val="24"/>
          <w:szCs w:val="24"/>
        </w:rPr>
        <w:t>funcţie</w:t>
      </w:r>
      <w:proofErr w:type="spellEnd"/>
      <w:r w:rsidRPr="007543A8">
        <w:rPr>
          <w:rFonts w:ascii="Times New Roman" w:eastAsia="Times New Roman" w:hAnsi="Times New Roman" w:cs="Times New Roman"/>
          <w:sz w:val="24"/>
          <w:szCs w:val="24"/>
        </w:rPr>
        <w:t xml:space="preserve"> cu grad de debutant, </w:t>
      </w:r>
      <w:proofErr w:type="spellStart"/>
      <w:r w:rsidRPr="007543A8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754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43A8">
        <w:rPr>
          <w:rFonts w:ascii="Times New Roman" w:eastAsia="Times New Roman" w:hAnsi="Times New Roman" w:cs="Times New Roman"/>
          <w:sz w:val="24"/>
          <w:szCs w:val="24"/>
        </w:rPr>
        <w:t>termenele</w:t>
      </w:r>
      <w:proofErr w:type="spellEnd"/>
      <w:r w:rsidRPr="00754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43A8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7543A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543A8">
        <w:rPr>
          <w:rFonts w:ascii="Times New Roman" w:eastAsia="Times New Roman" w:hAnsi="Times New Roman" w:cs="Times New Roman"/>
          <w:sz w:val="24"/>
          <w:szCs w:val="24"/>
        </w:rPr>
        <w:t>dispoziţiile</w:t>
      </w:r>
      <w:proofErr w:type="spellEnd"/>
      <w:r w:rsidRPr="007543A8">
        <w:rPr>
          <w:rFonts w:ascii="Times New Roman" w:eastAsia="Times New Roman" w:hAnsi="Times New Roman" w:cs="Times New Roman"/>
          <w:sz w:val="24"/>
          <w:szCs w:val="24"/>
        </w:rPr>
        <w:t xml:space="preserve"> art. 78 din H.G. nr. 1336/2022, cu </w:t>
      </w:r>
      <w:proofErr w:type="spellStart"/>
      <w:r w:rsidRPr="007543A8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754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43A8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754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43A8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754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43A8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7543A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734A" w:rsidRDefault="0053734A" w:rsidP="0053734A">
      <w:pPr>
        <w:shd w:val="clear" w:color="auto" w:fill="FFFFFF"/>
        <w:spacing w:after="384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proofErr w:type="spellStart"/>
      <w:r w:rsidRPr="00A53D98">
        <w:rPr>
          <w:rFonts w:ascii="Times New Roman" w:eastAsia="Times New Roman" w:hAnsi="Times New Roman" w:cs="Times New Roman"/>
          <w:sz w:val="24"/>
          <w:szCs w:val="24"/>
        </w:rPr>
        <w:t>Examenul</w:t>
      </w:r>
      <w:proofErr w:type="spellEnd"/>
      <w:r w:rsidRPr="00A53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3D98">
        <w:rPr>
          <w:rFonts w:ascii="Times New Roman" w:eastAsia="Times New Roman" w:hAnsi="Times New Roman" w:cs="Times New Roman"/>
          <w:sz w:val="24"/>
          <w:szCs w:val="24"/>
        </w:rPr>
        <w:t>constă</w:t>
      </w:r>
      <w:proofErr w:type="spellEnd"/>
      <w:r w:rsidRPr="00A53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3D98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A53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3D98">
        <w:rPr>
          <w:rFonts w:ascii="Times New Roman" w:eastAsia="Times New Roman" w:hAnsi="Times New Roman" w:cs="Times New Roman"/>
          <w:sz w:val="24"/>
          <w:szCs w:val="24"/>
        </w:rPr>
        <w:t>susținerea</w:t>
      </w:r>
      <w:proofErr w:type="spellEnd"/>
      <w:r w:rsidRPr="00A53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3D98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 w:rsidRPr="00A53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3D98">
        <w:rPr>
          <w:rFonts w:ascii="Times New Roman" w:eastAsia="Times New Roman" w:hAnsi="Times New Roman" w:cs="Times New Roman"/>
          <w:sz w:val="24"/>
          <w:szCs w:val="24"/>
        </w:rPr>
        <w:t>interviu</w:t>
      </w:r>
      <w:proofErr w:type="spellEnd"/>
      <w:r w:rsidRPr="00A53D9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3D98">
        <w:rPr>
          <w:rFonts w:ascii="Times New Roman" w:eastAsia="Times New Roman" w:hAnsi="Times New Roman" w:cs="Times New Roman"/>
          <w:sz w:val="24"/>
          <w:szCs w:val="24"/>
        </w:rPr>
        <w:t>faţă</w:t>
      </w:r>
      <w:proofErr w:type="spellEnd"/>
      <w:r w:rsidRPr="00A53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3D98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A53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3D98">
        <w:rPr>
          <w:rFonts w:ascii="Times New Roman" w:eastAsia="Times New Roman" w:hAnsi="Times New Roman" w:cs="Times New Roman"/>
          <w:sz w:val="24"/>
          <w:szCs w:val="24"/>
        </w:rPr>
        <w:t>faţă</w:t>
      </w:r>
      <w:proofErr w:type="spellEnd"/>
      <w:r w:rsidRPr="00A53D98">
        <w:rPr>
          <w:rFonts w:ascii="Times New Roman" w:eastAsia="Times New Roman" w:hAnsi="Times New Roman" w:cs="Times New Roman"/>
          <w:sz w:val="24"/>
          <w:szCs w:val="24"/>
        </w:rPr>
        <w:t xml:space="preserve">, care are la </w:t>
      </w:r>
      <w:proofErr w:type="spellStart"/>
      <w:r w:rsidRPr="00A53D98">
        <w:rPr>
          <w:rFonts w:ascii="Times New Roman" w:eastAsia="Times New Roman" w:hAnsi="Times New Roman" w:cs="Times New Roman"/>
          <w:sz w:val="24"/>
          <w:szCs w:val="24"/>
        </w:rPr>
        <w:t>bază</w:t>
      </w:r>
      <w:proofErr w:type="spellEnd"/>
      <w:r w:rsidRPr="00A53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3D98">
        <w:rPr>
          <w:rFonts w:ascii="Times New Roman" w:eastAsia="Times New Roman" w:hAnsi="Times New Roman" w:cs="Times New Roman"/>
          <w:sz w:val="24"/>
          <w:szCs w:val="24"/>
        </w:rPr>
        <w:t>evaluarea</w:t>
      </w:r>
      <w:proofErr w:type="spellEnd"/>
      <w:r w:rsidRPr="00A53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3D98"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aportului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salariatului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debutant.</w:t>
      </w:r>
    </w:p>
    <w:p w:rsidR="0053734A" w:rsidRDefault="0053734A" w:rsidP="0053734A">
      <w:pPr>
        <w:shd w:val="clear" w:color="auto" w:fill="FFFFFF"/>
        <w:spacing w:after="384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3734A" w:rsidRPr="0071727A" w:rsidRDefault="0053734A" w:rsidP="0053734A">
      <w:p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Dosarul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înscriere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examen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proofErr w:type="gramStart"/>
      <w:r w:rsidRPr="0071727A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depune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sediul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Serviciului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Paza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Obiectivelor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Județean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Mureș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din 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Tg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Mureș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Calaraș</w:t>
      </w:r>
      <w:r w:rsidRPr="0071727A">
        <w:rPr>
          <w:rFonts w:ascii="Times New Roman" w:eastAsia="Times New Roman" w:hAnsi="Times New Roman" w:cs="Times New Roman"/>
          <w:sz w:val="24"/>
          <w:szCs w:val="24"/>
        </w:rPr>
        <w:t>ilor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>, nr. 46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71727A">
        <w:rPr>
          <w:rFonts w:ascii="Times New Roman" w:eastAsia="Times New Roman" w:hAnsi="Times New Roman" w:cs="Times New Roman"/>
          <w:sz w:val="24"/>
          <w:szCs w:val="24"/>
        </w:rPr>
        <w:t>ompartime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resurse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umane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termen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10</w:t>
      </w:r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zile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lucrătoare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de la data 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publicării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anunțului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27A">
        <w:rPr>
          <w:rFonts w:ascii="Times New Roman" w:eastAsia="Times New Roman" w:hAnsi="Times New Roman" w:cs="Times New Roman"/>
          <w:sz w:val="24"/>
          <w:szCs w:val="24"/>
        </w:rPr>
        <w:t>cuprinde</w:t>
      </w:r>
      <w:proofErr w:type="spellEnd"/>
      <w:r w:rsidRPr="0071727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3734A" w:rsidRPr="00BD43E2" w:rsidRDefault="0053734A" w:rsidP="0053734A">
      <w:pPr>
        <w:pStyle w:val="ListParagraph"/>
        <w:numPr>
          <w:ilvl w:val="0"/>
          <w:numId w:val="3"/>
        </w:numPr>
        <w:shd w:val="clear" w:color="auto" w:fill="FFFFFF"/>
        <w:spacing w:after="384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BD43E2">
        <w:rPr>
          <w:rFonts w:ascii="Times New Roman" w:eastAsia="Times New Roman" w:hAnsi="Times New Roman" w:cs="Times New Roman"/>
          <w:sz w:val="24"/>
          <w:szCs w:val="24"/>
        </w:rPr>
        <w:t>erere</w:t>
      </w:r>
      <w:proofErr w:type="spellEnd"/>
      <w:r w:rsidRPr="00BD43E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BD43E2">
        <w:rPr>
          <w:rFonts w:ascii="Times New Roman" w:eastAsia="Times New Roman" w:hAnsi="Times New Roman" w:cs="Times New Roman"/>
          <w:sz w:val="24"/>
          <w:szCs w:val="24"/>
        </w:rPr>
        <w:t>înscriere</w:t>
      </w:r>
      <w:proofErr w:type="spellEnd"/>
      <w:r w:rsidRPr="00BD43E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BD43E2">
        <w:rPr>
          <w:rFonts w:ascii="Times New Roman" w:eastAsia="Times New Roman" w:hAnsi="Times New Roman" w:cs="Times New Roman"/>
          <w:sz w:val="24"/>
          <w:szCs w:val="24"/>
        </w:rPr>
        <w:t>examenul</w:t>
      </w:r>
      <w:proofErr w:type="spellEnd"/>
      <w:r w:rsidRPr="00BD43E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BD43E2">
        <w:rPr>
          <w:rFonts w:ascii="Times New Roman" w:eastAsia="Times New Roman" w:hAnsi="Times New Roman" w:cs="Times New Roman"/>
          <w:sz w:val="24"/>
          <w:szCs w:val="24"/>
        </w:rPr>
        <w:t>promovare</w:t>
      </w:r>
      <w:proofErr w:type="spellEnd"/>
      <w:r w:rsidRPr="00BD43E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3734A" w:rsidRDefault="0053734A" w:rsidP="0053734A">
      <w:pPr>
        <w:pStyle w:val="ListParagraph"/>
        <w:numPr>
          <w:ilvl w:val="0"/>
          <w:numId w:val="3"/>
        </w:numPr>
        <w:shd w:val="clear" w:color="auto" w:fill="FFFFFF"/>
        <w:spacing w:after="384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BD43E2">
        <w:rPr>
          <w:rFonts w:ascii="Times New Roman" w:eastAsia="Times New Roman" w:hAnsi="Times New Roman" w:cs="Times New Roman"/>
          <w:sz w:val="24"/>
          <w:szCs w:val="24"/>
        </w:rPr>
        <w:t>opia</w:t>
      </w:r>
      <w:proofErr w:type="spellEnd"/>
      <w:r w:rsidRPr="00BD43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D43E2">
        <w:rPr>
          <w:rFonts w:ascii="Times New Roman" w:eastAsia="Times New Roman" w:hAnsi="Times New Roman" w:cs="Times New Roman"/>
          <w:sz w:val="24"/>
          <w:szCs w:val="24"/>
        </w:rPr>
        <w:t>raportului</w:t>
      </w:r>
      <w:proofErr w:type="spellEnd"/>
      <w:r w:rsidRPr="00BD43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D43E2">
        <w:rPr>
          <w:rFonts w:ascii="Times New Roman" w:eastAsia="Times New Roman" w:hAnsi="Times New Roman" w:cs="Times New Roman"/>
          <w:sz w:val="24"/>
          <w:szCs w:val="24"/>
        </w:rPr>
        <w:t>salariatului</w:t>
      </w:r>
      <w:proofErr w:type="spellEnd"/>
      <w:r w:rsidRPr="00BD43E2">
        <w:rPr>
          <w:rFonts w:ascii="Times New Roman" w:eastAsia="Times New Roman" w:hAnsi="Times New Roman" w:cs="Times New Roman"/>
          <w:sz w:val="24"/>
          <w:szCs w:val="24"/>
        </w:rPr>
        <w:t xml:space="preserve"> debutant (</w:t>
      </w:r>
      <w:proofErr w:type="spellStart"/>
      <w:r w:rsidRPr="00BD43E2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Pr="00BD43E2">
        <w:rPr>
          <w:rFonts w:ascii="Times New Roman" w:eastAsia="Times New Roman" w:hAnsi="Times New Roman" w:cs="Times New Roman"/>
          <w:sz w:val="24"/>
          <w:szCs w:val="24"/>
        </w:rPr>
        <w:t xml:space="preserve"> 8 la H.G. nr. 1336/2022);</w:t>
      </w:r>
    </w:p>
    <w:p w:rsidR="0053734A" w:rsidRPr="00BD43E2" w:rsidRDefault="0053734A" w:rsidP="0053734A">
      <w:pPr>
        <w:pStyle w:val="ListParagraph"/>
        <w:numPr>
          <w:ilvl w:val="0"/>
          <w:numId w:val="3"/>
        </w:numPr>
        <w:shd w:val="clear" w:color="auto" w:fill="FFFFFF"/>
        <w:spacing w:after="384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BD43E2">
        <w:rPr>
          <w:rFonts w:ascii="Times New Roman" w:eastAsia="Times New Roman" w:hAnsi="Times New Roman" w:cs="Times New Roman"/>
          <w:sz w:val="24"/>
          <w:szCs w:val="24"/>
        </w:rPr>
        <w:t>opia</w:t>
      </w:r>
      <w:proofErr w:type="spellEnd"/>
      <w:r w:rsidRPr="00BD43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D43E2">
        <w:rPr>
          <w:rFonts w:ascii="Times New Roman" w:eastAsia="Times New Roman" w:hAnsi="Times New Roman" w:cs="Times New Roman"/>
          <w:sz w:val="24"/>
          <w:szCs w:val="24"/>
        </w:rPr>
        <w:t>raportului</w:t>
      </w:r>
      <w:proofErr w:type="spellEnd"/>
      <w:r w:rsidRPr="00BD43E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BD43E2">
        <w:rPr>
          <w:rFonts w:ascii="Times New Roman" w:eastAsia="Times New Roman" w:hAnsi="Times New Roman" w:cs="Times New Roman"/>
          <w:sz w:val="24"/>
          <w:szCs w:val="24"/>
        </w:rPr>
        <w:t>evaluare</w:t>
      </w:r>
      <w:proofErr w:type="spellEnd"/>
      <w:r w:rsidRPr="00BD43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D43E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BD43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D43E2">
        <w:rPr>
          <w:rFonts w:ascii="Times New Roman" w:eastAsia="Times New Roman" w:hAnsi="Times New Roman" w:cs="Times New Roman"/>
          <w:sz w:val="24"/>
          <w:szCs w:val="24"/>
        </w:rPr>
        <w:t>salariatul</w:t>
      </w:r>
      <w:proofErr w:type="spellEnd"/>
      <w:r w:rsidRPr="00BD43E2">
        <w:rPr>
          <w:rFonts w:ascii="Times New Roman" w:eastAsia="Times New Roman" w:hAnsi="Times New Roman" w:cs="Times New Roman"/>
          <w:sz w:val="24"/>
          <w:szCs w:val="24"/>
        </w:rPr>
        <w:t xml:space="preserve"> debutant (</w:t>
      </w:r>
      <w:proofErr w:type="spellStart"/>
      <w:r w:rsidRPr="00BD43E2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Pr="00BD43E2">
        <w:rPr>
          <w:rFonts w:ascii="Times New Roman" w:eastAsia="Times New Roman" w:hAnsi="Times New Roman" w:cs="Times New Roman"/>
          <w:sz w:val="24"/>
          <w:szCs w:val="24"/>
        </w:rPr>
        <w:t xml:space="preserve"> 7 la H.G. nr. 1336/2022)</w:t>
      </w:r>
    </w:p>
    <w:p w:rsidR="0053734A" w:rsidRPr="0071727A" w:rsidRDefault="0053734A" w:rsidP="0053734A">
      <w:pPr>
        <w:pStyle w:val="NormalWeb"/>
        <w:shd w:val="clear" w:color="auto" w:fill="FFFFFF"/>
        <w:spacing w:before="0" w:beforeAutospacing="0" w:after="300" w:afterAutospacing="0"/>
        <w:contextualSpacing/>
        <w:jc w:val="both"/>
        <w:textAlignment w:val="baseline"/>
      </w:pPr>
      <w:r>
        <w:t xml:space="preserve">                   </w:t>
      </w:r>
      <w:proofErr w:type="spellStart"/>
      <w:r w:rsidRPr="0071727A">
        <w:t>Informaţii</w:t>
      </w:r>
      <w:proofErr w:type="spellEnd"/>
      <w:r w:rsidRPr="0071727A">
        <w:t xml:space="preserve"> </w:t>
      </w:r>
      <w:proofErr w:type="spellStart"/>
      <w:r w:rsidRPr="0071727A">
        <w:t>suplimentare</w:t>
      </w:r>
      <w:proofErr w:type="spellEnd"/>
      <w:r w:rsidRPr="0071727A">
        <w:t xml:space="preserve"> se pot </w:t>
      </w:r>
      <w:proofErr w:type="spellStart"/>
      <w:r w:rsidRPr="0071727A">
        <w:t>obţine</w:t>
      </w:r>
      <w:proofErr w:type="spellEnd"/>
      <w:r w:rsidRPr="0071727A">
        <w:t xml:space="preserve"> la </w:t>
      </w:r>
      <w:proofErr w:type="spellStart"/>
      <w:r w:rsidRPr="0071727A">
        <w:t>sediul</w:t>
      </w:r>
      <w:proofErr w:type="spellEnd"/>
      <w:r w:rsidRPr="0071727A">
        <w:t xml:space="preserve"> </w:t>
      </w:r>
      <w:proofErr w:type="spellStart"/>
      <w:r w:rsidRPr="0071727A">
        <w:t>Serviciului</w:t>
      </w:r>
      <w:proofErr w:type="spellEnd"/>
      <w:r w:rsidRPr="0071727A">
        <w:t xml:space="preserve"> de </w:t>
      </w:r>
      <w:proofErr w:type="spellStart"/>
      <w:r w:rsidRPr="0071727A">
        <w:t>Paza</w:t>
      </w:r>
      <w:proofErr w:type="spellEnd"/>
      <w:r w:rsidRPr="0071727A">
        <w:t xml:space="preserve"> </w:t>
      </w:r>
      <w:proofErr w:type="gramStart"/>
      <w:r w:rsidRPr="0071727A">
        <w:t>a</w:t>
      </w:r>
      <w:proofErr w:type="gramEnd"/>
      <w:r w:rsidRPr="0071727A">
        <w:t xml:space="preserve"> </w:t>
      </w:r>
      <w:proofErr w:type="spellStart"/>
      <w:r w:rsidRPr="0071727A">
        <w:t>Obiectivelor</w:t>
      </w:r>
      <w:proofErr w:type="spellEnd"/>
      <w:r w:rsidRPr="0071727A">
        <w:t xml:space="preserve"> de </w:t>
      </w:r>
      <w:proofErr w:type="spellStart"/>
      <w:r w:rsidRPr="0071727A">
        <w:t>Interes</w:t>
      </w:r>
      <w:proofErr w:type="spellEnd"/>
      <w:r w:rsidRPr="0071727A">
        <w:t xml:space="preserve"> </w:t>
      </w:r>
      <w:proofErr w:type="spellStart"/>
      <w:r w:rsidRPr="0071727A">
        <w:t>Judetean</w:t>
      </w:r>
      <w:proofErr w:type="spellEnd"/>
      <w:r w:rsidRPr="0071727A">
        <w:t xml:space="preserve"> </w:t>
      </w:r>
      <w:proofErr w:type="spellStart"/>
      <w:r w:rsidRPr="0071727A">
        <w:t>Mures</w:t>
      </w:r>
      <w:proofErr w:type="spellEnd"/>
      <w:r w:rsidRPr="0071727A">
        <w:t xml:space="preserve"> </w:t>
      </w:r>
      <w:r w:rsidRPr="0071727A">
        <w:rPr>
          <w:lang w:val="en-GB" w:eastAsia="en-GB"/>
        </w:rPr>
        <w:t>din </w:t>
      </w:r>
      <w:proofErr w:type="spellStart"/>
      <w:r w:rsidRPr="0071727A">
        <w:rPr>
          <w:lang w:val="en-GB" w:eastAsia="en-GB"/>
        </w:rPr>
        <w:t>Tg</w:t>
      </w:r>
      <w:proofErr w:type="spellEnd"/>
      <w:r w:rsidRPr="0071727A">
        <w:rPr>
          <w:lang w:val="en-GB" w:eastAsia="en-GB"/>
        </w:rPr>
        <w:t xml:space="preserve"> </w:t>
      </w:r>
      <w:proofErr w:type="spellStart"/>
      <w:r w:rsidRPr="0071727A">
        <w:rPr>
          <w:lang w:val="en-GB" w:eastAsia="en-GB"/>
        </w:rPr>
        <w:t>Mures</w:t>
      </w:r>
      <w:proofErr w:type="spellEnd"/>
      <w:r w:rsidRPr="0071727A">
        <w:rPr>
          <w:lang w:val="en-GB" w:eastAsia="en-GB"/>
        </w:rPr>
        <w:t xml:space="preserve"> str. </w:t>
      </w:r>
      <w:proofErr w:type="spellStart"/>
      <w:r w:rsidRPr="0071727A">
        <w:rPr>
          <w:lang w:val="en-GB" w:eastAsia="en-GB"/>
        </w:rPr>
        <w:t>Calarasilor</w:t>
      </w:r>
      <w:proofErr w:type="spellEnd"/>
      <w:r w:rsidRPr="0071727A">
        <w:rPr>
          <w:lang w:val="en-GB" w:eastAsia="en-GB"/>
        </w:rPr>
        <w:t>, nr. 46</w:t>
      </w:r>
      <w:proofErr w:type="gramStart"/>
      <w:r>
        <w:rPr>
          <w:lang w:val="en-GB" w:eastAsia="en-GB"/>
        </w:rPr>
        <w:t>,</w:t>
      </w:r>
      <w:r w:rsidRPr="0071727A">
        <w:rPr>
          <w:lang w:val="en-GB" w:eastAsia="en-GB"/>
        </w:rPr>
        <w:t xml:space="preserve">  </w:t>
      </w:r>
      <w:proofErr w:type="spellStart"/>
      <w:r w:rsidRPr="0071727A">
        <w:rPr>
          <w:lang w:val="en-GB" w:eastAsia="en-GB"/>
        </w:rPr>
        <w:t>Compartiment</w:t>
      </w:r>
      <w:proofErr w:type="spellEnd"/>
      <w:proofErr w:type="gramEnd"/>
      <w:r w:rsidRPr="0071727A">
        <w:rPr>
          <w:lang w:val="en-GB" w:eastAsia="en-GB"/>
        </w:rPr>
        <w:t xml:space="preserve"> </w:t>
      </w:r>
      <w:proofErr w:type="spellStart"/>
      <w:r w:rsidRPr="0071727A">
        <w:rPr>
          <w:lang w:val="en-GB" w:eastAsia="en-GB"/>
        </w:rPr>
        <w:t>resurse</w:t>
      </w:r>
      <w:proofErr w:type="spellEnd"/>
      <w:r w:rsidRPr="0071727A">
        <w:rPr>
          <w:lang w:val="en-GB" w:eastAsia="en-GB"/>
        </w:rPr>
        <w:t xml:space="preserve"> </w:t>
      </w:r>
      <w:proofErr w:type="spellStart"/>
      <w:r w:rsidRPr="0071727A">
        <w:rPr>
          <w:lang w:val="en-GB" w:eastAsia="en-GB"/>
        </w:rPr>
        <w:t>umane</w:t>
      </w:r>
      <w:proofErr w:type="spellEnd"/>
      <w:r>
        <w:t xml:space="preserve"> </w:t>
      </w:r>
      <w:proofErr w:type="spellStart"/>
      <w:r>
        <w:t>telefon</w:t>
      </w:r>
      <w:proofErr w:type="spellEnd"/>
      <w:r>
        <w:t xml:space="preserve"> 0265.232382</w:t>
      </w:r>
      <w:r w:rsidRPr="0071727A">
        <w:t>.</w:t>
      </w:r>
    </w:p>
    <w:p w:rsidR="0053734A" w:rsidRPr="00CB5198" w:rsidRDefault="0053734A" w:rsidP="0053734A">
      <w:pPr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Afișat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data de  08.05</w:t>
      </w:r>
      <w:r w:rsidRPr="00CB5198">
        <w:rPr>
          <w:rFonts w:ascii="Times New Roman" w:hAnsi="Times New Roman" w:cs="Times New Roman"/>
          <w:sz w:val="24"/>
          <w:szCs w:val="24"/>
        </w:rPr>
        <w:t xml:space="preserve">.2025, la </w:t>
      </w:r>
      <w:proofErr w:type="spellStart"/>
      <w:r w:rsidRPr="00CB5198">
        <w:rPr>
          <w:rFonts w:ascii="Times New Roman" w:hAnsi="Times New Roman" w:cs="Times New Roman"/>
          <w:sz w:val="24"/>
          <w:szCs w:val="24"/>
        </w:rPr>
        <w:t>avizier</w:t>
      </w:r>
      <w:proofErr w:type="spellEnd"/>
      <w:r w:rsidRPr="00CB51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19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B51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198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CB51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198">
        <w:rPr>
          <w:rFonts w:ascii="Times New Roman" w:hAnsi="Times New Roman" w:cs="Times New Roman"/>
          <w:sz w:val="24"/>
          <w:szCs w:val="24"/>
        </w:rPr>
        <w:t>pagina</w:t>
      </w:r>
      <w:proofErr w:type="spellEnd"/>
      <w:r w:rsidRPr="00CB5198">
        <w:rPr>
          <w:rFonts w:ascii="Times New Roman" w:hAnsi="Times New Roman" w:cs="Times New Roman"/>
          <w:sz w:val="24"/>
          <w:szCs w:val="24"/>
        </w:rPr>
        <w:t xml:space="preserve"> de internet a </w:t>
      </w:r>
      <w:proofErr w:type="spellStart"/>
      <w:r w:rsidRPr="00CB5198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CB5198">
        <w:rPr>
          <w:rFonts w:ascii="Times New Roman" w:hAnsi="Times New Roman" w:cs="Times New Roman"/>
          <w:sz w:val="24"/>
          <w:szCs w:val="24"/>
        </w:rPr>
        <w:t>.</w:t>
      </w:r>
    </w:p>
    <w:p w:rsidR="00FE3DA5" w:rsidRDefault="00FE3DA5"/>
    <w:sectPr w:rsidR="00FE3DA5" w:rsidSect="00FE3D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A7628"/>
    <w:multiLevelType w:val="multilevel"/>
    <w:tmpl w:val="64603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64D6249"/>
    <w:multiLevelType w:val="hybridMultilevel"/>
    <w:tmpl w:val="10920BB4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>
    <w:nsid w:val="7D4A5EF0"/>
    <w:multiLevelType w:val="multilevel"/>
    <w:tmpl w:val="E7B23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53734A"/>
    <w:rsid w:val="0053734A"/>
    <w:rsid w:val="00FE3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34A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37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53734A"/>
    <w:rPr>
      <w:b/>
      <w:bCs/>
    </w:rPr>
  </w:style>
  <w:style w:type="paragraph" w:styleId="ListParagraph">
    <w:name w:val="List Paragraph"/>
    <w:basedOn w:val="Normal"/>
    <w:uiPriority w:val="34"/>
    <w:qFormat/>
    <w:rsid w:val="0053734A"/>
    <w:pPr>
      <w:spacing w:after="160" w:line="259" w:lineRule="auto"/>
      <w:ind w:left="720"/>
      <w:contextualSpacing/>
    </w:pPr>
    <w:rPr>
      <w:rFonts w:eastAsiaTheme="minorHAnsi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53734A"/>
    <w:rPr>
      <w:color w:val="0000FF"/>
      <w:u w:val="single"/>
    </w:rPr>
  </w:style>
  <w:style w:type="paragraph" w:styleId="NoSpacing">
    <w:name w:val="No Spacing"/>
    <w:uiPriority w:val="1"/>
    <w:qFormat/>
    <w:rsid w:val="0053734A"/>
    <w:pPr>
      <w:spacing w:after="0" w:line="240" w:lineRule="auto"/>
    </w:pPr>
    <w:rPr>
      <w:rFonts w:eastAsiaTheme="minorEastAsia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756</Words>
  <Characters>4310</Characters>
  <Application>Microsoft Office Word</Application>
  <DocSecurity>0</DocSecurity>
  <Lines>35</Lines>
  <Paragraphs>10</Paragraphs>
  <ScaleCrop>false</ScaleCrop>
  <Company/>
  <LinksUpToDate>false</LinksUpToDate>
  <CharactersWithSpaces>5056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admspoij@yahoo.com</dc:creator>
  <cp:lastModifiedBy>admspoij@yahoo.com</cp:lastModifiedBy>
  <cp:revision>1</cp:revision>
  <dcterms:created xsi:type="dcterms:W3CDTF">2025-05-08T09:58:00Z</dcterms:created>
  <dcterms:modified xsi:type="dcterms:W3CDTF">2025-05-08T09:59:00Z</dcterms:modified>
</cp:coreProperties>
</file>